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2C" w:rsidRDefault="00C2302C" w:rsidP="00C2302C">
      <w:pPr>
        <w:pStyle w:val="Standard"/>
        <w:jc w:val="center"/>
        <w:rPr>
          <w:i/>
          <w:lang w:val="kk-KZ" w:eastAsia="ar-SA"/>
        </w:rPr>
      </w:pPr>
      <w:r>
        <w:rPr>
          <w:i/>
          <w:lang w:val="kk-KZ" w:eastAsia="ar-SA"/>
        </w:rPr>
        <w:t>Әл-Фараби атындағы Қазақ ұлттық университеті жанындағы</w:t>
      </w:r>
    </w:p>
    <w:p w:rsidR="00C2302C" w:rsidRDefault="00C2302C" w:rsidP="00C2302C">
      <w:pPr>
        <w:pStyle w:val="Standard"/>
        <w:jc w:val="center"/>
        <w:rPr>
          <w:i/>
          <w:lang w:val="kk-KZ" w:eastAsia="ar-SA"/>
        </w:rPr>
      </w:pPr>
      <w:r>
        <w:rPr>
          <w:i/>
          <w:lang w:val="kk-KZ" w:eastAsia="ar-SA"/>
        </w:rPr>
        <w:t>Абай ғылыми-зерттеу институтында дайындалған</w:t>
      </w:r>
    </w:p>
    <w:p w:rsidR="00C2302C" w:rsidRDefault="00C2302C" w:rsidP="00C2302C">
      <w:pPr>
        <w:pStyle w:val="Standard"/>
        <w:jc w:val="center"/>
        <w:rPr>
          <w:i/>
          <w:lang w:val="kk-KZ" w:eastAsia="ar-SA"/>
        </w:rPr>
      </w:pPr>
    </w:p>
    <w:p w:rsidR="00C2302C" w:rsidRDefault="00C2302C" w:rsidP="00C2302C">
      <w:pPr>
        <w:pStyle w:val="Standard"/>
        <w:jc w:val="center"/>
        <w:rPr>
          <w:lang w:val="kk-KZ" w:eastAsia="ar-SA"/>
        </w:rPr>
      </w:pPr>
      <w:r>
        <w:rPr>
          <w:lang w:val="kk-KZ" w:eastAsia="ar-SA"/>
        </w:rPr>
        <w:t>ҒЫЛЫМИ-РЕДАКЦИЯЛЫҚ КЕҢЕС</w:t>
      </w:r>
    </w:p>
    <w:p w:rsidR="00C2302C" w:rsidRPr="00EB75A3" w:rsidRDefault="00C2302C" w:rsidP="00C2302C">
      <w:pPr>
        <w:pStyle w:val="Standard"/>
        <w:jc w:val="center"/>
        <w:rPr>
          <w:lang w:val="kk-KZ"/>
        </w:rPr>
      </w:pPr>
      <w:r>
        <w:rPr>
          <w:lang w:val="kk-KZ" w:eastAsia="ar-SA"/>
        </w:rPr>
        <w:t>Ж. Дәдебаев (төраға), Ө. Әбдиманұлы, З. Бисенғали, Т. Есембеков, Б. Жақып,                     А. Жақсылықов, Е.</w:t>
      </w:r>
      <w:r>
        <w:rPr>
          <w:color w:val="000000"/>
          <w:lang w:val="kk-KZ" w:eastAsia="ar-SA"/>
        </w:rPr>
        <w:t xml:space="preserve"> Кәрібозов, Д. Қарағойшиева, Л. Мұсалы,</w:t>
      </w:r>
      <w:r>
        <w:rPr>
          <w:color w:val="800000"/>
          <w:lang w:val="kk-KZ" w:eastAsia="ar-SA"/>
        </w:rPr>
        <w:t xml:space="preserve"> </w:t>
      </w:r>
      <w:r>
        <w:rPr>
          <w:lang w:val="kk-KZ" w:eastAsia="ar-SA"/>
        </w:rPr>
        <w:t>З. Сейітжанов, Ә. Тарақ,                             А. Темірболатова, Ж. Тілепов, Р. Тұрысбек, П. Бисенбаев (хатшылар тобының жетекшісі), И. Әзімбаева (жауапты хатшы), Ә. Жапарова (хатшы)</w:t>
      </w:r>
    </w:p>
    <w:p w:rsidR="00C2302C" w:rsidRDefault="00C2302C" w:rsidP="00C2302C">
      <w:pPr>
        <w:pStyle w:val="Standard"/>
        <w:jc w:val="center"/>
        <w:rPr>
          <w:i/>
          <w:lang w:val="kk-KZ" w:eastAsia="ar-SA"/>
        </w:rPr>
      </w:pPr>
    </w:p>
    <w:p w:rsidR="00C2302C" w:rsidRDefault="00C2302C" w:rsidP="00C2302C">
      <w:pPr>
        <w:pStyle w:val="Standard"/>
        <w:jc w:val="center"/>
        <w:rPr>
          <w:lang w:val="kk-KZ" w:eastAsia="ar-SA"/>
        </w:rPr>
      </w:pPr>
      <w:r>
        <w:rPr>
          <w:lang w:val="kk-KZ" w:eastAsia="ar-SA"/>
        </w:rPr>
        <w:t>Пікір жазған</w:t>
      </w:r>
    </w:p>
    <w:p w:rsidR="00C2302C" w:rsidRDefault="00C2302C" w:rsidP="00C2302C">
      <w:pPr>
        <w:pStyle w:val="Standard"/>
        <w:jc w:val="center"/>
        <w:rPr>
          <w:lang w:val="kk-KZ" w:eastAsia="ar-SA"/>
        </w:rPr>
      </w:pPr>
      <w:r>
        <w:rPr>
          <w:lang w:val="kk-KZ" w:eastAsia="ar-SA"/>
        </w:rPr>
        <w:t>филология ғылымдарының докторы, профессор Ө. Әбдиманұлы</w:t>
      </w:r>
    </w:p>
    <w:p w:rsidR="00C2302C" w:rsidRDefault="00C2302C" w:rsidP="00C2302C">
      <w:pPr>
        <w:pStyle w:val="Standard"/>
        <w:jc w:val="center"/>
        <w:rPr>
          <w:lang w:val="kk-KZ" w:eastAsia="ar-SA"/>
        </w:rPr>
      </w:pPr>
    </w:p>
    <w:p w:rsidR="00C2302C" w:rsidRDefault="00C2302C" w:rsidP="00C2302C">
      <w:pPr>
        <w:pStyle w:val="Standard"/>
        <w:jc w:val="center"/>
        <w:rPr>
          <w:lang w:val="kk-KZ" w:eastAsia="ar-SA"/>
        </w:rPr>
      </w:pPr>
      <w:r>
        <w:rPr>
          <w:lang w:val="kk-KZ" w:eastAsia="ar-SA"/>
        </w:rPr>
        <w:t>Жалпы редакциясын басқарған</w:t>
      </w:r>
    </w:p>
    <w:p w:rsidR="00C2302C" w:rsidRDefault="00C2302C" w:rsidP="00C2302C">
      <w:pPr>
        <w:pStyle w:val="Standard"/>
        <w:jc w:val="center"/>
        <w:rPr>
          <w:lang w:val="kk-KZ" w:eastAsia="ar-SA"/>
        </w:rPr>
      </w:pPr>
      <w:r>
        <w:rPr>
          <w:lang w:val="kk-KZ" w:eastAsia="ar-SA"/>
        </w:rPr>
        <w:t>филология ғылымдарының докторы, профессор Ж. Дәдебаев</w:t>
      </w:r>
    </w:p>
    <w:p w:rsidR="00C2302C" w:rsidRDefault="00C2302C" w:rsidP="00C2302C">
      <w:pPr>
        <w:pStyle w:val="Standard"/>
        <w:jc w:val="center"/>
        <w:rPr>
          <w:lang w:val="kk-KZ" w:eastAsia="ar-SA"/>
        </w:rPr>
      </w:pPr>
    </w:p>
    <w:p w:rsidR="00C2302C" w:rsidRDefault="00C2302C" w:rsidP="00C2302C">
      <w:pPr>
        <w:pStyle w:val="Standard"/>
        <w:jc w:val="center"/>
        <w:rPr>
          <w:lang w:val="kk-KZ" w:eastAsia="ar-SA"/>
        </w:rPr>
      </w:pPr>
      <w:r>
        <w:rPr>
          <w:lang w:val="kk-KZ" w:eastAsia="ar-SA"/>
        </w:rPr>
        <w:t>Баспаға дайындағандар</w:t>
      </w:r>
    </w:p>
    <w:p w:rsidR="00C2302C" w:rsidRDefault="00C2302C" w:rsidP="00C2302C">
      <w:pPr>
        <w:pStyle w:val="Standard"/>
        <w:jc w:val="center"/>
        <w:rPr>
          <w:lang w:val="kk-KZ" w:eastAsia="ar-SA"/>
        </w:rPr>
      </w:pPr>
      <w:r>
        <w:rPr>
          <w:lang w:val="kk-KZ" w:eastAsia="ar-SA"/>
        </w:rPr>
        <w:t>Баязитов Б.,</w:t>
      </w:r>
      <w:r>
        <w:rPr>
          <w:lang w:val="kk-KZ" w:eastAsia="ar-SA"/>
        </w:rPr>
        <w:t xml:space="preserve"> Ысқақова Г.</w:t>
      </w:r>
    </w:p>
    <w:p w:rsidR="00C2302C" w:rsidRDefault="00C2302C" w:rsidP="00C2302C">
      <w:pPr>
        <w:pStyle w:val="Standard"/>
        <w:jc w:val="both"/>
        <w:rPr>
          <w:lang w:val="kk-KZ"/>
        </w:rPr>
      </w:pPr>
    </w:p>
    <w:p w:rsidR="00C2302C" w:rsidRPr="00C2302C" w:rsidRDefault="00C2302C" w:rsidP="00C2302C">
      <w:pPr>
        <w:pStyle w:val="Standard"/>
        <w:jc w:val="both"/>
        <w:rPr>
          <w:lang w:val="kk-KZ"/>
        </w:rPr>
      </w:pPr>
      <w:r>
        <w:rPr>
          <w:rStyle w:val="FontStyle13"/>
          <w:lang w:val="kk-KZ"/>
        </w:rPr>
        <w:tab/>
        <w:t>Абайтану. Таңдамалы еңбектер. - Алматы: Қазақ университеті. -</w:t>
      </w:r>
    </w:p>
    <w:p w:rsidR="00C2302C" w:rsidRPr="00EB75A3" w:rsidRDefault="00C2302C" w:rsidP="00C2302C">
      <w:pPr>
        <w:pStyle w:val="Standard"/>
        <w:jc w:val="both"/>
        <w:rPr>
          <w:lang w:val="kk-KZ"/>
        </w:rPr>
      </w:pPr>
      <w:r>
        <w:rPr>
          <w:rStyle w:val="FontStyle13"/>
          <w:lang w:val="kk-KZ"/>
        </w:rPr>
        <w:tab/>
        <w:t xml:space="preserve">ХІ том. Ойлар, толғаныстар, пайымдаулар / </w:t>
      </w:r>
      <w:r>
        <w:rPr>
          <w:rStyle w:val="FontStyle13"/>
          <w:lang w:val="kk-KZ"/>
        </w:rPr>
        <w:t>Құраст., түсініктерін жазған Д. Қарағойшиева, Л. Мұсалы; ж</w:t>
      </w:r>
      <w:r>
        <w:rPr>
          <w:rStyle w:val="FontStyle13"/>
          <w:lang w:val="kk-KZ"/>
        </w:rPr>
        <w:t>а</w:t>
      </w:r>
      <w:r>
        <w:rPr>
          <w:rStyle w:val="FontStyle13"/>
          <w:lang w:val="kk-KZ"/>
        </w:rPr>
        <w:t>лпы ред. басқ. Ж. Дәдебаев. 2017</w:t>
      </w:r>
      <w:r>
        <w:rPr>
          <w:rStyle w:val="FontStyle13"/>
          <w:lang w:val="kk-KZ"/>
        </w:rPr>
        <w:t xml:space="preserve">. </w:t>
      </w:r>
      <w:r>
        <w:rPr>
          <w:rStyle w:val="FontStyle13"/>
          <w:lang w:val="kk-KZ"/>
        </w:rPr>
        <w:t>– 298 бет.</w:t>
      </w:r>
      <w:bookmarkStart w:id="0" w:name="_GoBack"/>
      <w:bookmarkEnd w:id="0"/>
    </w:p>
    <w:p w:rsidR="00C2302C" w:rsidRPr="00EB75A3" w:rsidRDefault="00C2302C" w:rsidP="00C2302C">
      <w:pPr>
        <w:pStyle w:val="Standard"/>
        <w:jc w:val="both"/>
        <w:rPr>
          <w:lang w:val="kk-KZ"/>
        </w:rPr>
      </w:pPr>
      <w:r>
        <w:rPr>
          <w:rStyle w:val="FontStyle13"/>
          <w:lang w:val="kk-KZ"/>
        </w:rPr>
        <w:tab/>
      </w:r>
    </w:p>
    <w:p w:rsidR="00C2302C" w:rsidRDefault="00C2302C" w:rsidP="00C2302C">
      <w:pPr>
        <w:pStyle w:val="Standard"/>
        <w:ind w:firstLine="708"/>
        <w:jc w:val="both"/>
        <w:rPr>
          <w:lang w:val="kk-KZ"/>
        </w:rPr>
      </w:pPr>
    </w:p>
    <w:p w:rsidR="00C2302C" w:rsidRDefault="00C2302C" w:rsidP="00C2302C">
      <w:pPr>
        <w:pStyle w:val="Standard"/>
        <w:jc w:val="both"/>
        <w:rPr>
          <w:lang w:val="kk-KZ"/>
        </w:rPr>
      </w:pPr>
      <w:r>
        <w:rPr>
          <w:lang w:val="kk-KZ"/>
        </w:rPr>
        <w:tab/>
        <w:t>«Абайтану. Таңдамалы еңбектер» көп томдық басылымның он бірінші томына ХХ ғасырдың әр жылдарында жарық көрген еңбектер топтастырылып берілді. Белгілі бір кезеңдердегі ойлар мен толғаныстардың, пайымдаулардың абайтану ғылымының тарихында лайықты орны бар.</w:t>
      </w:r>
    </w:p>
    <w:p w:rsidR="00C2302C" w:rsidRDefault="00C2302C" w:rsidP="00C2302C">
      <w:pPr>
        <w:pStyle w:val="Standard"/>
        <w:jc w:val="both"/>
        <w:rPr>
          <w:lang w:val="kk-KZ"/>
        </w:rPr>
      </w:pPr>
      <w:r>
        <w:rPr>
          <w:lang w:val="kk-KZ"/>
        </w:rPr>
        <w:tab/>
        <w:t xml:space="preserve">Томға енген еңбектер білім алушы жастарға, жас мамандарға, сондай-ақ зерттеушілерге, ақыл-ой қазынасын байыту жолындағы көпшілікке арналған.   </w:t>
      </w:r>
    </w:p>
    <w:p w:rsidR="00C2302C" w:rsidRDefault="00C2302C" w:rsidP="00C2302C">
      <w:pPr>
        <w:pStyle w:val="Standard"/>
        <w:jc w:val="both"/>
        <w:rPr>
          <w:lang w:val="kk-KZ"/>
        </w:rPr>
      </w:pPr>
      <w:r>
        <w:rPr>
          <w:lang w:val="kk-KZ"/>
        </w:rPr>
        <w:tab/>
        <w:t>Еңбек 3979/ГФ4 - «Абай Құнанбаевтың шығармашылық мұрасын пәнаралық зерттеу» бағдарламасы аясында дайындалып, жарық көріп отыр.</w:t>
      </w:r>
    </w:p>
    <w:p w:rsidR="00C2302C" w:rsidRDefault="00C2302C" w:rsidP="00C2302C">
      <w:pPr>
        <w:pStyle w:val="Standard"/>
        <w:jc w:val="both"/>
        <w:rPr>
          <w:lang w:val="kk-KZ"/>
        </w:rPr>
      </w:pPr>
    </w:p>
    <w:p w:rsidR="004B78A9" w:rsidRPr="00C2302C" w:rsidRDefault="004B78A9">
      <w:pPr>
        <w:rPr>
          <w:lang w:val="kk-KZ"/>
        </w:rPr>
      </w:pPr>
    </w:p>
    <w:sectPr w:rsidR="004B78A9" w:rsidRPr="00C2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90"/>
    <w:rsid w:val="004B78A9"/>
    <w:rsid w:val="00502990"/>
    <w:rsid w:val="00C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B410F-083A-4FC0-AF92-A017540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302C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4"/>
      <w:szCs w:val="24"/>
      <w:lang w:eastAsia="ko-KR"/>
    </w:rPr>
  </w:style>
  <w:style w:type="character" w:customStyle="1" w:styleId="FontStyle13">
    <w:name w:val="Font Style13"/>
    <w:rsid w:val="00C2302C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Дадебаев Жанкара</dc:creator>
  <cp:keywords/>
  <dc:description/>
  <cp:lastModifiedBy>Дадебаев Жанкара</cp:lastModifiedBy>
  <cp:revision>2</cp:revision>
  <dcterms:created xsi:type="dcterms:W3CDTF">2017-05-02T08:40:00Z</dcterms:created>
  <dcterms:modified xsi:type="dcterms:W3CDTF">2017-05-02T08:43:00Z</dcterms:modified>
</cp:coreProperties>
</file>