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FE" w:rsidRPr="00222EFE" w:rsidRDefault="00222EFE" w:rsidP="00222EFE">
      <w:pPr>
        <w:spacing w:after="0" w:line="240" w:lineRule="auto"/>
        <w:ind w:firstLine="720"/>
        <w:jc w:val="center"/>
        <w:rPr>
          <w:rFonts w:ascii="Times New Roman" w:hAnsi="Times New Roman" w:cs="Times New Roman"/>
          <w:b/>
          <w:bCs/>
          <w:sz w:val="32"/>
          <w:szCs w:val="32"/>
          <w:lang w:val="en-US"/>
        </w:rPr>
      </w:pPr>
      <w:r w:rsidRPr="00222EFE">
        <w:rPr>
          <w:rFonts w:ascii="Times New Roman" w:hAnsi="Times New Roman" w:cs="Times New Roman" w:hint="eastAsia"/>
          <w:b/>
          <w:bCs/>
          <w:sz w:val="32"/>
          <w:szCs w:val="32"/>
          <w:rtl/>
          <w:lang w:val="en-US"/>
        </w:rPr>
        <w:t>تطوير</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الدراسات</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العربية</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في</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كازاخستان</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المشاكل</w:t>
      </w:r>
      <w:r w:rsidRPr="00222EFE">
        <w:rPr>
          <w:rFonts w:ascii="Times New Roman" w:hAnsi="Times New Roman" w:cs="Times New Roman"/>
          <w:b/>
          <w:bCs/>
          <w:sz w:val="32"/>
          <w:szCs w:val="32"/>
          <w:rtl/>
          <w:lang w:val="en-US"/>
        </w:rPr>
        <w:t xml:space="preserve"> </w:t>
      </w:r>
      <w:r w:rsidRPr="00222EFE">
        <w:rPr>
          <w:rFonts w:ascii="Times New Roman" w:hAnsi="Times New Roman" w:cs="Times New Roman" w:hint="eastAsia"/>
          <w:b/>
          <w:bCs/>
          <w:sz w:val="32"/>
          <w:szCs w:val="32"/>
          <w:rtl/>
          <w:lang w:val="en-US"/>
        </w:rPr>
        <w:t>والآفاق</w:t>
      </w:r>
    </w:p>
    <w:p w:rsidR="00222EFE" w:rsidRDefault="00222EFE" w:rsidP="00222EFE">
      <w:pPr>
        <w:spacing w:after="0" w:line="240" w:lineRule="auto"/>
        <w:ind w:firstLine="720"/>
        <w:jc w:val="center"/>
        <w:rPr>
          <w:rFonts w:ascii="Times New Roman" w:hAnsi="Times New Roman" w:cs="Times New Roman"/>
          <w:sz w:val="32"/>
          <w:szCs w:val="32"/>
          <w:lang w:val="kk-KZ"/>
        </w:rPr>
      </w:pP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 xml:space="preserve">Надирова Г.Е. </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Д.филол.н., профессор</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Кафедра Ближнего Востока и Южной Азии КазНУ имени аль-Фараби</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Қалиева Ш.С.</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К.филол.н., доцент</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r w:rsidRPr="00222EFE">
        <w:rPr>
          <w:rFonts w:ascii="Times New Roman" w:hAnsi="Times New Roman" w:cs="Times New Roman"/>
          <w:sz w:val="28"/>
          <w:szCs w:val="28"/>
          <w:lang w:val="kk-KZ"/>
        </w:rPr>
        <w:t>Кафедра Ближнего Востока и Южной Азии КазНУ имени аль-Фараби</w:t>
      </w:r>
    </w:p>
    <w:p w:rsidR="00222EFE" w:rsidRPr="00222EFE" w:rsidRDefault="00222EFE" w:rsidP="00222EFE">
      <w:pPr>
        <w:spacing w:after="0" w:line="240" w:lineRule="auto"/>
        <w:ind w:firstLine="720"/>
        <w:jc w:val="center"/>
        <w:rPr>
          <w:rFonts w:ascii="Times New Roman" w:hAnsi="Times New Roman" w:cs="Times New Roman"/>
          <w:sz w:val="28"/>
          <w:szCs w:val="28"/>
          <w:lang w:val="kk-KZ"/>
        </w:rPr>
      </w:pPr>
      <w:hyperlink r:id="rId4" w:history="1">
        <w:r w:rsidRPr="00222EFE">
          <w:rPr>
            <w:rStyle w:val="a3"/>
            <w:rFonts w:ascii="Times New Roman" w:hAnsi="Times New Roman" w:cs="Times New Roman"/>
            <w:sz w:val="28"/>
            <w:szCs w:val="28"/>
            <w:lang w:val="kk-KZ"/>
          </w:rPr>
          <w:t>gulnad@mail.ru</w:t>
        </w:r>
      </w:hyperlink>
      <w:r w:rsidRPr="00222EFE">
        <w:rPr>
          <w:rFonts w:ascii="Times New Roman" w:hAnsi="Times New Roman" w:cs="Times New Roman"/>
          <w:sz w:val="28"/>
          <w:szCs w:val="28"/>
          <w:lang w:val="kk-KZ"/>
        </w:rPr>
        <w:t xml:space="preserve">, </w:t>
      </w:r>
      <w:hyperlink r:id="rId5" w:history="1">
        <w:r w:rsidRPr="00222EFE">
          <w:rPr>
            <w:rStyle w:val="a3"/>
            <w:rFonts w:ascii="Times New Roman" w:hAnsi="Times New Roman" w:cs="Times New Roman"/>
            <w:sz w:val="28"/>
            <w:szCs w:val="28"/>
            <w:lang w:val="kk-KZ"/>
          </w:rPr>
          <w:t>shynarsayahat@gmail.com</w:t>
        </w:r>
      </w:hyperlink>
    </w:p>
    <w:p w:rsidR="00222EFE" w:rsidRPr="00222EFE" w:rsidRDefault="00222EFE">
      <w:pPr>
        <w:rPr>
          <w:sz w:val="28"/>
          <w:szCs w:val="28"/>
          <w:lang w:val="kk-KZ"/>
        </w:rPr>
      </w:pPr>
    </w:p>
    <w:p w:rsidR="00222EFE" w:rsidRPr="00222EFE" w:rsidRDefault="00222EFE" w:rsidP="00633150">
      <w:pPr>
        <w:spacing w:after="0" w:line="240" w:lineRule="auto"/>
        <w:jc w:val="center"/>
        <w:rPr>
          <w:rFonts w:asciiTheme="majorBidi" w:eastAsiaTheme="minorHAnsi" w:hAnsiTheme="majorBidi" w:cstheme="majorBidi"/>
          <w:sz w:val="32"/>
          <w:szCs w:val="32"/>
          <w:lang w:eastAsia="en-US"/>
        </w:rPr>
      </w:pPr>
      <w:r w:rsidRPr="00222EFE">
        <w:rPr>
          <w:sz w:val="32"/>
          <w:szCs w:val="32"/>
          <w:lang w:val="kk-KZ"/>
        </w:rPr>
        <w:tab/>
      </w:r>
      <w:bookmarkStart w:id="0" w:name="_GoBack"/>
      <w:bookmarkEnd w:id="0"/>
      <w:r w:rsidRPr="00222EFE">
        <w:rPr>
          <w:rFonts w:asciiTheme="majorBidi" w:eastAsiaTheme="minorHAnsi" w:hAnsiTheme="majorBidi" w:cs="Times New Roman" w:hint="cs"/>
          <w:sz w:val="32"/>
          <w:szCs w:val="32"/>
          <w:rtl/>
          <w:lang w:eastAsia="en-US"/>
        </w:rPr>
        <w:t>تبقى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وسط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نقوم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والواقع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الحاجة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المتخصصين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لديهم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معرفة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جيدة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مرتفعة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للغاية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ونحن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نسعى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جاهدين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لبناء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أفضل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للعالم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مجتمعها،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دينها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وثقافتها،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ونحن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نواصل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تطوير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استراتيجية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قوية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وطويلة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الأجل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لإنشاء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ونشر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والخبرات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الثقافية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طلابنا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imes New Roman"/>
          <w:sz w:val="32"/>
          <w:szCs w:val="32"/>
          <w:rtl/>
          <w:lang w:eastAsia="en-US"/>
        </w:rPr>
      </w:pP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لديها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bidi="ar-AE"/>
        </w:rPr>
        <w:t>ال</w:t>
      </w:r>
      <w:r w:rsidRPr="00222EFE">
        <w:rPr>
          <w:rFonts w:asciiTheme="majorBidi" w:eastAsiaTheme="minorHAnsi" w:hAnsiTheme="majorBidi" w:cs="Times New Roman" w:hint="cs"/>
          <w:sz w:val="32"/>
          <w:szCs w:val="32"/>
          <w:rtl/>
          <w:lang w:eastAsia="en-US"/>
        </w:rPr>
        <w:t>تقليد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الأدبي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والفكري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الطويل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والمميز</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الآن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عامل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أساسي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التفاهم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والتفاوض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المشاكل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العالمية</w:t>
      </w:r>
      <w:r w:rsidRPr="00222EFE">
        <w:rPr>
          <w:rFonts w:asciiTheme="majorBidi" w:eastAsiaTheme="minorHAnsi" w:hAnsiTheme="majorBidi" w:cs="Times New Roman"/>
          <w:sz w:val="32"/>
          <w:szCs w:val="32"/>
          <w:rtl/>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نؤكد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معرفة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باعتبارها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وسيلة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للحياة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أنانية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وخلاق</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عالم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متكامل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عالميا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وكانت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جامعة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الفارابي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جامعة أولى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نوعها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البلاد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لوضع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برامج</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الماجستير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والدكتوراه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مجال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الدراسات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ولكن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اليوم لا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أريد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أتحدث</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كثيرا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إنجازاتنا،لا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مدح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ولا فخر،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المشاكل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والصعوبات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تواجه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الدراسات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الجامعة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لدينا،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وربما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كازاخستان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كلها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ولنتذكر،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لأي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غرض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فتح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أول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فرع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الجامعة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عام</w:t>
      </w:r>
      <w:r w:rsidRPr="00222EFE">
        <w:rPr>
          <w:rFonts w:asciiTheme="majorBidi" w:eastAsiaTheme="minorHAnsi" w:hAnsiTheme="majorBidi" w:cs="Times New Roman"/>
          <w:sz w:val="32"/>
          <w:szCs w:val="32"/>
          <w:rtl/>
          <w:lang w:eastAsia="en-US"/>
        </w:rPr>
        <w:t xml:space="preserve"> 1977</w:t>
      </w:r>
      <w:r w:rsidRPr="00222EFE">
        <w:rPr>
          <w:rFonts w:asciiTheme="majorBidi" w:eastAsiaTheme="minorHAnsi" w:hAnsiTheme="majorBidi" w:cs="Times New Roman" w:hint="cs"/>
          <w:sz w:val="32"/>
          <w:szCs w:val="32"/>
          <w:rtl/>
          <w:lang w:eastAsia="en-US"/>
        </w:rPr>
        <w:t>،</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منذ</w:t>
      </w:r>
      <w:r w:rsidRPr="00222EFE">
        <w:rPr>
          <w:rFonts w:asciiTheme="majorBidi" w:eastAsiaTheme="minorHAnsi" w:hAnsiTheme="majorBidi" w:cs="Times New Roman"/>
          <w:sz w:val="32"/>
          <w:szCs w:val="32"/>
          <w:rtl/>
          <w:lang w:eastAsia="en-US"/>
        </w:rPr>
        <w:t xml:space="preserve"> 40 </w:t>
      </w:r>
      <w:r w:rsidRPr="00222EFE">
        <w:rPr>
          <w:rFonts w:asciiTheme="majorBidi" w:eastAsiaTheme="minorHAnsi" w:hAnsiTheme="majorBidi" w:cs="Times New Roman" w:hint="cs"/>
          <w:sz w:val="32"/>
          <w:szCs w:val="32"/>
          <w:rtl/>
          <w:lang w:eastAsia="en-US"/>
        </w:rPr>
        <w:t>عاما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imes New Roman"/>
          <w:sz w:val="32"/>
          <w:szCs w:val="32"/>
          <w:rtl/>
          <w:lang w:eastAsia="en-US"/>
        </w:rPr>
      </w:pPr>
      <w:r w:rsidRPr="00222EFE">
        <w:rPr>
          <w:rFonts w:asciiTheme="majorBidi" w:eastAsiaTheme="minorHAnsi" w:hAnsiTheme="majorBidi" w:cs="Times New Roman" w:hint="cs"/>
          <w:sz w:val="32"/>
          <w:szCs w:val="32"/>
          <w:rtl/>
          <w:lang w:eastAsia="en-US"/>
        </w:rPr>
        <w:t>ووفقا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لاقتراح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المثقفين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الكازاخستاني</w:t>
      </w:r>
      <w:r w:rsidRPr="00222EFE">
        <w:rPr>
          <w:rFonts w:asciiTheme="majorBidi" w:eastAsiaTheme="minorHAnsi" w:hAnsiTheme="majorBidi" w:cs="Times New Roman" w:hint="cs"/>
          <w:sz w:val="32"/>
          <w:szCs w:val="32"/>
          <w:rtl/>
          <w:lang w:eastAsia="en-US" w:bidi="ar-AE"/>
        </w:rPr>
        <w:t>ين كان علي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الخبراء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ذوي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المعرفة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إحياء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تراثنا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التاريخي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والثقافي</w:t>
      </w:r>
      <w:r w:rsidRPr="00222EFE">
        <w:rPr>
          <w:rFonts w:asciiTheme="majorBidi" w:eastAsiaTheme="minorHAnsi" w:hAnsiTheme="majorBidi" w:cs="Times New Roman"/>
          <w:sz w:val="32"/>
          <w:szCs w:val="32"/>
          <w:rtl/>
          <w:lang w:eastAsia="en-US"/>
        </w:rPr>
        <w:t>.</w:t>
      </w:r>
    </w:p>
    <w:p w:rsidR="00222EFE" w:rsidRPr="00222EFE" w:rsidRDefault="00222EFE" w:rsidP="00222EFE">
      <w:pPr>
        <w:spacing w:after="0" w:line="240" w:lineRule="auto"/>
        <w:jc w:val="right"/>
        <w:rPr>
          <w:rFonts w:asciiTheme="majorBidi" w:eastAsiaTheme="minorHAnsi" w:hAnsiTheme="majorBidi" w:cs="Times New Roman"/>
          <w:sz w:val="32"/>
          <w:szCs w:val="32"/>
          <w:rtl/>
          <w:lang w:eastAsia="en-US"/>
        </w:rPr>
      </w:pPr>
      <w:r w:rsidRPr="00222EFE">
        <w:rPr>
          <w:rFonts w:asciiTheme="majorBidi" w:eastAsiaTheme="minorHAnsi" w:hAnsiTheme="majorBidi" w:cs="Times New Roman" w:hint="cs"/>
          <w:sz w:val="32"/>
          <w:szCs w:val="32"/>
          <w:rtl/>
          <w:lang w:eastAsia="en-US"/>
        </w:rPr>
        <w:t>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 المعروف،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عديد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المخطوطات 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ثقافة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آسيا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الوسطى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مكتوبة من قبل العلماء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والمفكرين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والفلاسفة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واللاهوتيين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استخدام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الحروف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ذلك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الضروري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إيجادها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وقراءتها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وترجمتها،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والدخول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التداول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العلمي</w:t>
      </w:r>
      <w:r w:rsidRPr="00222EFE">
        <w:rPr>
          <w:rFonts w:asciiTheme="majorBidi" w:eastAsiaTheme="minorHAnsi" w:hAnsiTheme="majorBidi" w:cs="Times New Roman"/>
          <w:sz w:val="32"/>
          <w:szCs w:val="32"/>
          <w:rtl/>
          <w:lang w:eastAsia="en-US"/>
        </w:rPr>
        <w:t xml:space="preserve">. </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وهكذا،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يصبح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لدينا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التاريخ</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والثقافة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الوطنية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أكثر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وضوحا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وأكثر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ثراء</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وقد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إنجاز</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هذه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المهمة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حيث</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الأساس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وكانت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هناك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العلم الخاص</w:t>
      </w:r>
      <w:r w:rsidRPr="00222EFE">
        <w:rPr>
          <w:rFonts w:asciiTheme="majorBidi" w:eastAsiaTheme="minorHAnsi" w:hAnsiTheme="majorBidi" w:cs="Times New Roman"/>
          <w:sz w:val="32"/>
          <w:szCs w:val="32"/>
          <w:rtl/>
          <w:lang w:eastAsia="en-US"/>
        </w:rPr>
        <w:t xml:space="preserve"> - </w:t>
      </w:r>
      <w:r w:rsidRPr="00222EFE">
        <w:rPr>
          <w:rFonts w:asciiTheme="majorBidi" w:eastAsiaTheme="minorHAnsi" w:hAnsiTheme="majorBidi" w:cs="Times New Roman" w:hint="cs"/>
          <w:sz w:val="32"/>
          <w:szCs w:val="32"/>
          <w:rtl/>
          <w:lang w:eastAsia="en-US"/>
        </w:rPr>
        <w:t>استناد</w:t>
      </w:r>
      <w:r w:rsidRPr="00222EFE">
        <w:rPr>
          <w:rFonts w:asciiTheme="majorBidi" w:eastAsiaTheme="minorHAnsi" w:hAnsiTheme="majorBidi" w:cs="Times New Roman" w:hint="cs"/>
          <w:sz w:val="32"/>
          <w:szCs w:val="32"/>
          <w:highlight w:val="yellow"/>
          <w:rtl/>
          <w:lang w:eastAsia="en-US"/>
        </w:rPr>
        <w:t>ا</w:t>
      </w:r>
      <w:r w:rsidRPr="00222EFE">
        <w:rPr>
          <w:rFonts w:asciiTheme="majorBidi" w:eastAsiaTheme="minorHAnsi" w:hAnsiTheme="majorBidi" w:cstheme="majorBidi"/>
          <w:sz w:val="32"/>
          <w:szCs w:val="32"/>
          <w:highlight w:val="yellow"/>
          <w:lang w:eastAsia="en-US"/>
        </w:rPr>
        <w:t xml:space="preserve"> </w:t>
      </w:r>
      <w:r>
        <w:rPr>
          <w:rFonts w:asciiTheme="majorBidi" w:eastAsiaTheme="minorHAnsi" w:hAnsiTheme="majorBidi" w:cstheme="majorBidi"/>
          <w:sz w:val="32"/>
          <w:szCs w:val="32"/>
          <w:lang w:val="en-US" w:eastAsia="en-US"/>
        </w:rPr>
        <w:t>F</w:t>
      </w:r>
      <w:proofErr w:type="spellStart"/>
      <w:r w:rsidRPr="00222EFE">
        <w:rPr>
          <w:rFonts w:asciiTheme="majorBidi" w:eastAsiaTheme="minorHAnsi" w:hAnsiTheme="majorBidi" w:cstheme="majorBidi"/>
          <w:sz w:val="32"/>
          <w:szCs w:val="32"/>
          <w:lang w:eastAsia="en-US"/>
        </w:rPr>
        <w:t>arabievedenie</w:t>
      </w:r>
      <w:proofErr w:type="spellEnd"/>
      <w:r w:rsidRPr="00222EFE">
        <w:rPr>
          <w:rFonts w:asciiTheme="majorBidi" w:eastAsiaTheme="minorHAnsi" w:hAnsiTheme="majorBidi" w:cstheme="majorBidi"/>
          <w:sz w:val="32"/>
          <w:szCs w:val="32"/>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ترجمات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النصوص</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للفارابي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 وعلم بحث المصادر،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والفلسفة،و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الدراسات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الإسلامية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أيضا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تستخدم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عددا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كبيرا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المصادر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هدف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آخر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الدراسات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كازاخستان اكتشاف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عدد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المدارس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بتدريس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أجنبية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المفترض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مثل الإنجليزية،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تعلم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مرحلة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الطفولة،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تفتح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الفضاء</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الثقافي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الدولي للشعب</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وستتيح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فرصا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كبيرة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للاتصال</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هنا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تكون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النتائج</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أقل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انطباعا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السنين،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وكانت 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تدرس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المدارس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الكازاخستانية حقا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ولكن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بعد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ذلك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استبدال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تدريجيا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الإنجليزية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بسبب</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الطلب</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الكبير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الإنجليزية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عند القبول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الجامعات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والعمل،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والبحث، 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رحلات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العمل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والسياحة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 xml:space="preserve"> 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كل مكان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 حاجة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الي الإنجليزية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أساسا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lastRenderedPageBreak/>
        <w:t>وهناك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حالة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مختلفة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نوعا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لتدريس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الجامعات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البلاد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فتحت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اقسام 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عدة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مدن</w:t>
      </w:r>
      <w:r w:rsidRPr="00222EFE">
        <w:rPr>
          <w:rFonts w:asciiTheme="majorBidi" w:eastAsiaTheme="minorHAnsi" w:hAnsiTheme="majorBidi" w:cs="Times New Roman"/>
          <w:sz w:val="32"/>
          <w:szCs w:val="32"/>
          <w:rtl/>
          <w:lang w:eastAsia="en-US"/>
        </w:rPr>
        <w:t xml:space="preserve">. -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ألماتي،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أستانا،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شيمكنت،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تاراز،</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كيزيلوردا،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تركستان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فقط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ألماتي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هناك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حوالي</w:t>
      </w:r>
      <w:r w:rsidRPr="00222EFE">
        <w:rPr>
          <w:rFonts w:asciiTheme="majorBidi" w:eastAsiaTheme="minorHAnsi" w:hAnsiTheme="majorBidi" w:cs="Times New Roman"/>
          <w:sz w:val="32"/>
          <w:szCs w:val="32"/>
          <w:rtl/>
          <w:lang w:eastAsia="en-US"/>
        </w:rPr>
        <w:t xml:space="preserve"> 10</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مرة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أخرى،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بعد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النمو-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انخفض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النشاط،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وأغلقت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بعض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تدريجيا</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أرى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عدة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أسباب لدلك</w:t>
      </w:r>
      <w:r w:rsidRPr="00222EFE">
        <w:rPr>
          <w:rFonts w:asciiTheme="majorBidi" w:eastAsiaTheme="minorHAnsi" w:hAnsiTheme="majorBidi" w:cstheme="majorBidi"/>
          <w:sz w:val="32"/>
          <w:szCs w:val="32"/>
          <w:lang w:eastAsia="en-US"/>
        </w:rPr>
        <w:t>.</w:t>
      </w:r>
      <w:r w:rsidRPr="00222EFE">
        <w:rPr>
          <w:rFonts w:asciiTheme="majorBidi" w:eastAsiaTheme="minorHAnsi" w:hAnsiTheme="majorBidi" w:cstheme="majorBidi" w:hint="cs"/>
          <w:sz w:val="32"/>
          <w:szCs w:val="32"/>
          <w:rtl/>
          <w:lang w:eastAsia="en-US"/>
        </w:rPr>
        <w:t>و</w:t>
      </w:r>
    </w:p>
    <w:p w:rsidR="00222EFE" w:rsidRPr="00222EFE" w:rsidRDefault="00222EFE" w:rsidP="00222EFE">
      <w:pPr>
        <w:spacing w:after="0" w:line="240" w:lineRule="auto"/>
        <w:rPr>
          <w:rFonts w:asciiTheme="majorBidi" w:eastAsiaTheme="minorHAnsi" w:hAnsiTheme="majorBidi" w:cstheme="majorBidi"/>
          <w:sz w:val="32"/>
          <w:szCs w:val="32"/>
          <w:rtl/>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المنافسة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العالية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مجال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التعليم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العالي،</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الإفراط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المستعربين ونتيجة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لذلك مشكلة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التوظيف،</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الوضع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السياسي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المتغير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البلاد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العالم</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العولمة،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ساهم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انتشار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الثقافة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الغربية،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والأفكار،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والسلوك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والعادات،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وتسهم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أيضا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تهميش</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rPr>
          <w:rFonts w:asciiTheme="majorBidi" w:eastAsiaTheme="minorHAnsi" w:hAnsiTheme="majorBidi" w:cstheme="majorBidi"/>
          <w:sz w:val="32"/>
          <w:szCs w:val="32"/>
          <w:rtl/>
          <w:lang w:eastAsia="en-US"/>
        </w:rPr>
      </w:pPr>
    </w:p>
    <w:p w:rsidR="00222EFE" w:rsidRPr="00222EFE" w:rsidRDefault="00222EFE" w:rsidP="00222EFE">
      <w:pPr>
        <w:spacing w:after="0" w:line="240" w:lineRule="auto"/>
        <w:rPr>
          <w:rFonts w:asciiTheme="majorBidi" w:eastAsiaTheme="minorHAnsi" w:hAnsiTheme="majorBidi" w:cstheme="majorBidi"/>
          <w:sz w:val="32"/>
          <w:szCs w:val="32"/>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ومع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ذلك،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فقد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ساعدت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التدين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المتزايد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للسكان،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وافتتاح</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جامعة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نور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مبارك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لتعزيز</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مكانة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باعتبارها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القرآن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والدين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الإسلامي،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يعني،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ازدادت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وظيفة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دينية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rPr>
          <w:rFonts w:asciiTheme="majorBidi" w:eastAsiaTheme="minorHAnsi" w:hAnsiTheme="majorBidi" w:cstheme="majorBidi"/>
          <w:sz w:val="32"/>
          <w:szCs w:val="32"/>
          <w:rtl/>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ومن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المعروف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تواجه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تحديات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خطيرة،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ليس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فقط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بلادنا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بعض</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هذه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المشاكل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تنشأ</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طبيعة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مثل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ازدواج</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تعريفها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خلال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وجود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الشكل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يتكلم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أهالي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جنبا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جنب</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الشكل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الكلاسيكي</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hint="cs"/>
          <w:sz w:val="32"/>
          <w:szCs w:val="32"/>
          <w:rtl/>
          <w:lang w:eastAsia="en-US"/>
        </w:rPr>
        <w:t>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نلاحظ</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الآونة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الأخيرة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هناك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اتجاها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بين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الناطقين استخدام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الدارجة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للمهام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محفوظة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سابقا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الفصحى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وهذا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سيؤدي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نهاية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المطاف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إطاحة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الفصحى</w:t>
      </w:r>
    </w:p>
    <w:p w:rsidR="00222EFE" w:rsidRPr="00222EFE" w:rsidRDefault="00222EFE" w:rsidP="00222EFE">
      <w:pPr>
        <w:spacing w:after="0" w:line="240" w:lineRule="auto"/>
        <w:rPr>
          <w:rFonts w:asciiTheme="majorBidi" w:eastAsiaTheme="minorHAnsi" w:hAnsiTheme="majorBidi" w:cstheme="majorBidi"/>
          <w:sz w:val="32"/>
          <w:szCs w:val="32"/>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تعد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تستخدم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الفصحى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المنازل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والمدارس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وأماكن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العمل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الشوارع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يتم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استخدامه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فقط</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المؤتمرات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والفعاليات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الثقافية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والأدبية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يتم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تقليل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وظائف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درجة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خطيرة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ثار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تساؤل</w:t>
      </w:r>
      <w:r w:rsidRPr="00222EFE">
        <w:rPr>
          <w:rFonts w:asciiTheme="majorBidi" w:eastAsiaTheme="minorHAnsi" w:hAnsiTheme="majorBidi" w:cs="Times New Roman"/>
          <w:sz w:val="32"/>
          <w:szCs w:val="32"/>
          <w:rtl/>
          <w:lang w:eastAsia="en-US"/>
        </w:rPr>
        <w:t xml:space="preserve"> - </w:t>
      </w:r>
      <w:r w:rsidRPr="00222EFE">
        <w:rPr>
          <w:rFonts w:asciiTheme="majorBidi" w:eastAsiaTheme="minorHAnsi" w:hAnsiTheme="majorBidi" w:cs="Times New Roman" w:hint="cs"/>
          <w:sz w:val="32"/>
          <w:szCs w:val="32"/>
          <w:rtl/>
          <w:lang w:eastAsia="en-US"/>
        </w:rPr>
        <w:t>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يجب</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نعلمه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طلابنا؟</w:t>
      </w:r>
    </w:p>
    <w:p w:rsidR="00222EFE" w:rsidRPr="00222EFE" w:rsidRDefault="00222EFE" w:rsidP="00222EFE">
      <w:pPr>
        <w:spacing w:after="0" w:line="240" w:lineRule="auto"/>
        <w:rPr>
          <w:rFonts w:asciiTheme="majorBidi" w:eastAsiaTheme="minorHAnsi" w:hAnsiTheme="majorBidi" w:cstheme="majorBidi"/>
          <w:sz w:val="32"/>
          <w:szCs w:val="32"/>
          <w:rtl/>
          <w:lang w:eastAsia="en-US"/>
        </w:rPr>
      </w:pPr>
    </w:p>
    <w:p w:rsidR="00222EFE" w:rsidRPr="00222EFE" w:rsidRDefault="00222EFE" w:rsidP="00222EFE">
      <w:pPr>
        <w:spacing w:after="0" w:line="240" w:lineRule="auto"/>
        <w:rPr>
          <w:rFonts w:asciiTheme="majorBidi" w:eastAsiaTheme="minorHAnsi" w:hAnsiTheme="majorBidi" w:cstheme="majorBidi"/>
          <w:sz w:val="32"/>
          <w:szCs w:val="32"/>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 xml:space="preserve">و بعدها، </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وبالنظر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 </w:t>
      </w:r>
      <w:r w:rsidRPr="00222EFE">
        <w:rPr>
          <w:rFonts w:asciiTheme="majorBidi" w:eastAsiaTheme="minorHAnsi" w:hAnsiTheme="majorBidi" w:cs="Times New Roman" w:hint="cs"/>
          <w:sz w:val="32"/>
          <w:szCs w:val="32"/>
          <w:rtl/>
          <w:lang w:eastAsia="en-US"/>
        </w:rPr>
        <w:t>انها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تزال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أداة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bidi="ar-AE"/>
        </w:rPr>
        <w:t>ت</w:t>
      </w:r>
      <w:r w:rsidRPr="00222EFE">
        <w:rPr>
          <w:rFonts w:asciiTheme="majorBidi" w:eastAsiaTheme="minorHAnsi" w:hAnsiTheme="majorBidi" w:cs="Times New Roman" w:hint="cs"/>
          <w:sz w:val="32"/>
          <w:szCs w:val="32"/>
          <w:rtl/>
          <w:lang w:eastAsia="en-US"/>
        </w:rPr>
        <w:t>عرف علي</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المجتمع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والثقافة،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قد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نحتاج</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تحويل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التركيز</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التدريس</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دراسة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السياسة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والاقتصاد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والوضع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الاجتماعي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والديني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البلدان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إلى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حد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أكبر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كانت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عليه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قبل</w:t>
      </w:r>
      <w:r w:rsidRPr="00222EFE">
        <w:rPr>
          <w:rFonts w:asciiTheme="majorBidi" w:eastAsiaTheme="minorHAnsi" w:hAnsiTheme="majorBidi" w:cs="Times New Roman"/>
          <w:sz w:val="32"/>
          <w:szCs w:val="32"/>
          <w:rtl/>
          <w:lang w:eastAsia="en-US"/>
        </w:rPr>
        <w:t>.</w:t>
      </w:r>
      <w:r w:rsidRPr="00222EFE">
        <w:rPr>
          <w:rFonts w:asciiTheme="majorBidi" w:eastAsiaTheme="minorHAnsi" w:hAnsiTheme="majorBidi" w:cs="Times New Roman" w:hint="cs"/>
          <w:sz w:val="32"/>
          <w:szCs w:val="32"/>
          <w:rtl/>
          <w:lang w:eastAsia="en-US"/>
        </w:rPr>
        <w:t>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ندخل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قضايا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الشباب 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الجنساني، ،</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وغيرها</w:t>
      </w:r>
    </w:p>
    <w:p w:rsidR="00222EFE" w:rsidRPr="00222EFE" w:rsidRDefault="00222EFE" w:rsidP="00222EFE">
      <w:pPr>
        <w:spacing w:after="0" w:line="240" w:lineRule="auto"/>
        <w:jc w:val="right"/>
        <w:rPr>
          <w:rFonts w:asciiTheme="majorBidi" w:eastAsiaTheme="minorHAnsi" w:hAnsiTheme="majorBidi" w:cs="Times New Roman"/>
          <w:sz w:val="32"/>
          <w:szCs w:val="32"/>
          <w:rtl/>
          <w:lang w:eastAsia="en-US"/>
        </w:rPr>
      </w:pPr>
      <w:r w:rsidRPr="00222EFE">
        <w:rPr>
          <w:rFonts w:asciiTheme="majorBidi" w:eastAsiaTheme="minorHAnsi" w:hAnsiTheme="majorBidi" w:cs="Times New Roman" w:hint="cs"/>
          <w:sz w:val="32"/>
          <w:szCs w:val="32"/>
          <w:rtl/>
          <w:lang w:eastAsia="en-US"/>
        </w:rPr>
        <w:t>من قضايا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الساعة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التي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تهم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العالم</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اليوم</w:t>
      </w:r>
      <w:r w:rsidRPr="00222EFE">
        <w:rPr>
          <w:rFonts w:asciiTheme="majorBidi" w:eastAsiaTheme="minorHAnsi" w:hAnsiTheme="majorBidi" w:cs="Times New Roman"/>
          <w:sz w:val="32"/>
          <w:szCs w:val="32"/>
          <w:rtl/>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rtl/>
          <w:lang w:eastAsia="en-US"/>
        </w:rPr>
      </w:pP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ولكن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السؤال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المطروح</w:t>
      </w:r>
      <w:r w:rsidRPr="00222EFE">
        <w:rPr>
          <w:rFonts w:asciiTheme="majorBidi" w:eastAsiaTheme="minorHAnsi" w:hAnsiTheme="majorBidi" w:cs="Times New Roman"/>
          <w:sz w:val="32"/>
          <w:szCs w:val="32"/>
          <w:rtl/>
          <w:lang w:eastAsia="en-US"/>
        </w:rPr>
        <w:t xml:space="preserve"> - </w:t>
      </w:r>
      <w:r w:rsidRPr="00222EFE">
        <w:rPr>
          <w:rFonts w:asciiTheme="majorBidi" w:eastAsiaTheme="minorHAnsi" w:hAnsiTheme="majorBidi" w:cs="Times New Roman" w:hint="cs"/>
          <w:sz w:val="32"/>
          <w:szCs w:val="32"/>
          <w:rtl/>
          <w:lang w:eastAsia="en-US"/>
        </w:rPr>
        <w:t>كيف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نجد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الوقت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الاضافي لكل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هذا 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نحن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نقتصر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أطر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زمنية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معينة</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rPr>
          <w:rFonts w:asciiTheme="majorBidi" w:eastAsiaTheme="minorHAnsi" w:hAnsiTheme="majorBidi" w:cstheme="majorBidi"/>
          <w:sz w:val="32"/>
          <w:szCs w:val="32"/>
          <w:rtl/>
          <w:lang w:eastAsia="en-US"/>
        </w:rPr>
      </w:pP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الواقع،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هناك</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مشاكل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أخرى</w:t>
      </w:r>
      <w:r w:rsidRPr="00222EFE">
        <w:rPr>
          <w:rFonts w:asciiTheme="majorBidi" w:eastAsiaTheme="minorHAnsi" w:hAnsiTheme="majorBidi" w:cstheme="majorBidi"/>
          <w:sz w:val="32"/>
          <w:szCs w:val="32"/>
          <w:lang w:eastAsia="en-US"/>
        </w:rPr>
        <w:t>.</w:t>
      </w:r>
    </w:p>
    <w:p w:rsidR="00222EFE" w:rsidRPr="00222EFE" w:rsidRDefault="00222EFE" w:rsidP="00222EFE">
      <w:pPr>
        <w:spacing w:after="0" w:line="240" w:lineRule="auto"/>
        <w:jc w:val="right"/>
        <w:rPr>
          <w:rFonts w:asciiTheme="majorBidi" w:eastAsiaTheme="minorHAnsi" w:hAnsiTheme="majorBidi" w:cstheme="majorBidi"/>
          <w:sz w:val="32"/>
          <w:szCs w:val="32"/>
          <w:lang w:eastAsia="en-US"/>
        </w:rPr>
      </w:pPr>
      <w:r w:rsidRPr="00222EFE">
        <w:rPr>
          <w:rFonts w:asciiTheme="majorBidi" w:eastAsiaTheme="minorHAnsi" w:hAnsiTheme="majorBidi" w:cs="Times New Roman" w:hint="cs"/>
          <w:sz w:val="32"/>
          <w:szCs w:val="32"/>
          <w:rtl/>
          <w:lang w:eastAsia="en-US"/>
        </w:rPr>
        <w:lastRenderedPageBreak/>
        <w:t>والهدف</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هذه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الندوة،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كما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يبدو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هو</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جمع</w:t>
      </w:r>
      <w:r w:rsidRPr="00222EFE">
        <w:rPr>
          <w:rFonts w:eastAsiaTheme="minorHAnsi" w:hint="cs"/>
          <w:sz w:val="32"/>
          <w:szCs w:val="32"/>
          <w:rtl/>
          <w:lang w:eastAsia="en-US"/>
        </w:rPr>
        <w:t xml:space="preserve"> </w:t>
      </w:r>
      <w:r w:rsidRPr="00222EFE">
        <w:rPr>
          <w:rFonts w:asciiTheme="majorBidi" w:eastAsiaTheme="minorHAnsi" w:hAnsiTheme="majorBidi" w:cs="Times New Roman" w:hint="cs"/>
          <w:sz w:val="32"/>
          <w:szCs w:val="32"/>
          <w:rtl/>
          <w:lang w:eastAsia="en-US"/>
        </w:rPr>
        <w:t>الجهود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الباحثين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والمدرسين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الذين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يرون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خطرا</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على</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وجود</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اللغة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العربية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في</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كازاخستان</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لتبادل</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الأفكار</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ووضع</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مقترحات</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ملموسة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لمعالجة</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هذه</w:t>
      </w:r>
      <w:r w:rsidRPr="00222EFE">
        <w:rPr>
          <w:rFonts w:asciiTheme="majorBidi" w:eastAsiaTheme="minorHAnsi" w:hAnsiTheme="majorBidi" w:cs="Times New Roman"/>
          <w:sz w:val="32"/>
          <w:szCs w:val="32"/>
          <w:rtl/>
          <w:lang w:eastAsia="en-US"/>
        </w:rPr>
        <w:t xml:space="preserve"> </w:t>
      </w:r>
      <w:r w:rsidRPr="00222EFE">
        <w:rPr>
          <w:rFonts w:asciiTheme="majorBidi" w:eastAsiaTheme="minorHAnsi" w:hAnsiTheme="majorBidi" w:cs="Times New Roman" w:hint="cs"/>
          <w:sz w:val="32"/>
          <w:szCs w:val="32"/>
          <w:rtl/>
          <w:lang w:eastAsia="en-US"/>
        </w:rPr>
        <w:t>المشاكل</w:t>
      </w:r>
    </w:p>
    <w:p w:rsidR="00602CC9" w:rsidRDefault="00602CC9" w:rsidP="00633150">
      <w:pPr>
        <w:spacing w:after="0" w:line="240" w:lineRule="auto"/>
        <w:rPr>
          <w:rFonts w:ascii="Times New Roman" w:hAnsi="Times New Roman" w:cs="Times New Roman"/>
          <w:sz w:val="24"/>
          <w:szCs w:val="24"/>
        </w:rPr>
      </w:pPr>
      <w:r>
        <w:rPr>
          <w:rFonts w:ascii="Times New Roman" w:hAnsi="Times New Roman" w:cs="Times New Roman"/>
          <w:sz w:val="24"/>
          <w:szCs w:val="24"/>
        </w:rPr>
        <w:t>В с</w:t>
      </w:r>
      <w:r w:rsidRPr="00647692">
        <w:rPr>
          <w:rFonts w:ascii="Times New Roman" w:hAnsi="Times New Roman" w:cs="Times New Roman"/>
          <w:sz w:val="24"/>
          <w:szCs w:val="24"/>
          <w:lang w:val="kk-KZ"/>
        </w:rPr>
        <w:t>тать</w:t>
      </w:r>
      <w:r>
        <w:rPr>
          <w:rFonts w:ascii="Times New Roman" w:hAnsi="Times New Roman" w:cs="Times New Roman"/>
          <w:sz w:val="24"/>
          <w:szCs w:val="24"/>
          <w:lang w:val="kk-KZ"/>
        </w:rPr>
        <w:t>е</w:t>
      </w:r>
      <w:r w:rsidRPr="0064769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рассматриваются </w:t>
      </w:r>
      <w:r>
        <w:rPr>
          <w:rFonts w:asciiTheme="majorBidi" w:hAnsiTheme="majorBidi" w:cstheme="majorBidi"/>
          <w:sz w:val="24"/>
          <w:szCs w:val="24"/>
        </w:rPr>
        <w:t>проблем</w:t>
      </w:r>
      <w:r>
        <w:rPr>
          <w:rFonts w:asciiTheme="majorBidi" w:hAnsiTheme="majorBidi" w:cstheme="majorBidi"/>
          <w:sz w:val="24"/>
          <w:szCs w:val="24"/>
        </w:rPr>
        <w:t>ы</w:t>
      </w:r>
      <w:r>
        <w:rPr>
          <w:rFonts w:asciiTheme="majorBidi" w:hAnsiTheme="majorBidi" w:cstheme="majorBidi"/>
          <w:sz w:val="24"/>
          <w:szCs w:val="24"/>
        </w:rPr>
        <w:t xml:space="preserve"> и сложност</w:t>
      </w:r>
      <w:r>
        <w:rPr>
          <w:rFonts w:asciiTheme="majorBidi" w:hAnsiTheme="majorBidi" w:cstheme="majorBidi"/>
          <w:sz w:val="24"/>
          <w:szCs w:val="24"/>
        </w:rPr>
        <w:t>и,</w:t>
      </w:r>
      <w:r>
        <w:rPr>
          <w:rFonts w:asciiTheme="majorBidi" w:hAnsiTheme="majorBidi" w:cstheme="majorBidi"/>
          <w:sz w:val="24"/>
          <w:szCs w:val="24"/>
        </w:rPr>
        <w:t xml:space="preserve"> с которыми сталкивается арабистика </w:t>
      </w:r>
      <w:r w:rsidR="00633150">
        <w:rPr>
          <w:rFonts w:asciiTheme="majorBidi" w:hAnsiTheme="majorBidi" w:cstheme="majorBidi"/>
          <w:sz w:val="24"/>
          <w:szCs w:val="24"/>
        </w:rPr>
        <w:t>в нашем</w:t>
      </w:r>
      <w:r>
        <w:rPr>
          <w:rFonts w:asciiTheme="majorBidi" w:hAnsiTheme="majorBidi" w:cstheme="majorBidi"/>
          <w:sz w:val="24"/>
          <w:szCs w:val="24"/>
        </w:rPr>
        <w:t xml:space="preserve"> университете и, возможно, в Казахстане в целом</w:t>
      </w:r>
      <w:r w:rsidRPr="00647692">
        <w:rPr>
          <w:rFonts w:ascii="Times New Roman" w:hAnsi="Times New Roman" w:cs="Times New Roman"/>
          <w:sz w:val="24"/>
          <w:szCs w:val="24"/>
        </w:rPr>
        <w:t>.</w:t>
      </w:r>
      <w:r w:rsidRPr="00602CC9">
        <w:rPr>
          <w:rFonts w:asciiTheme="majorBidi" w:hAnsiTheme="majorBidi" w:cstheme="majorBidi"/>
          <w:sz w:val="24"/>
          <w:szCs w:val="24"/>
        </w:rPr>
        <w:t xml:space="preserve"> </w:t>
      </w:r>
      <w:r>
        <w:rPr>
          <w:rFonts w:asciiTheme="majorBidi" w:hAnsiTheme="majorBidi" w:cstheme="majorBidi"/>
          <w:sz w:val="24"/>
          <w:szCs w:val="24"/>
        </w:rPr>
        <w:t xml:space="preserve">Как известно, многие памятники культуры были созданы среднеазиатскими учеными, мыслителями, философами, теологами на арабском языке или с применением арабской графики. Все это необходимо было разыскать, прочитать, перевести, и ввести в научный оборот. </w:t>
      </w:r>
      <w:r>
        <w:rPr>
          <w:rFonts w:asciiTheme="majorBidi" w:hAnsiTheme="majorBidi" w:cstheme="majorBidi"/>
          <w:sz w:val="24"/>
          <w:szCs w:val="24"/>
        </w:rPr>
        <w:t>Именно с целью подготовки соответствующих специалистов было открыто арабское отделение в Казахском государственном университете.</w:t>
      </w:r>
      <w:r w:rsidRPr="00602CC9">
        <w:rPr>
          <w:rFonts w:asciiTheme="majorBidi" w:eastAsiaTheme="minorHAnsi" w:hAnsiTheme="majorBidi" w:cstheme="majorBidi"/>
          <w:sz w:val="24"/>
          <w:szCs w:val="24"/>
          <w:lang w:eastAsia="en-US"/>
        </w:rPr>
        <w:t xml:space="preserve"> </w:t>
      </w:r>
      <w:r w:rsidR="00633150">
        <w:rPr>
          <w:rFonts w:asciiTheme="majorBidi" w:eastAsiaTheme="minorHAnsi" w:hAnsiTheme="majorBidi" w:cstheme="majorBidi"/>
          <w:sz w:val="24"/>
          <w:szCs w:val="24"/>
          <w:lang w:eastAsia="en-US"/>
        </w:rPr>
        <w:t>Спустя годы</w:t>
      </w:r>
      <w:r w:rsidRPr="00602CC9">
        <w:rPr>
          <w:rFonts w:asciiTheme="majorBidi" w:eastAsiaTheme="minorHAnsi" w:hAnsiTheme="majorBidi" w:cstheme="majorBidi"/>
          <w:sz w:val="24"/>
          <w:szCs w:val="24"/>
          <w:lang w:eastAsia="en-US"/>
        </w:rPr>
        <w:t xml:space="preserve"> возросшая религиозность населения помогла укрепить позиции арабского языка как языка Корана и исламской религии, то есть усилилась религиозная функция языка.</w:t>
      </w:r>
      <w:r w:rsidRPr="00602CC9">
        <w:rPr>
          <w:rFonts w:asciiTheme="majorBidi" w:hAnsiTheme="majorBidi" w:cstheme="majorBidi"/>
          <w:sz w:val="24"/>
          <w:szCs w:val="24"/>
        </w:rPr>
        <w:t xml:space="preserve"> </w:t>
      </w:r>
      <w:r w:rsidR="00633150">
        <w:rPr>
          <w:rFonts w:asciiTheme="majorBidi" w:hAnsiTheme="majorBidi" w:cstheme="majorBidi"/>
          <w:sz w:val="24"/>
          <w:szCs w:val="24"/>
        </w:rPr>
        <w:t>И тем не менее процесс преподавания а</w:t>
      </w:r>
      <w:r w:rsidRPr="00CC2747">
        <w:rPr>
          <w:rFonts w:asciiTheme="majorBidi" w:hAnsiTheme="majorBidi" w:cstheme="majorBidi"/>
          <w:sz w:val="24"/>
          <w:szCs w:val="24"/>
        </w:rPr>
        <w:t>рабск</w:t>
      </w:r>
      <w:r w:rsidR="00633150">
        <w:rPr>
          <w:rFonts w:asciiTheme="majorBidi" w:hAnsiTheme="majorBidi" w:cstheme="majorBidi"/>
          <w:sz w:val="24"/>
          <w:szCs w:val="24"/>
        </w:rPr>
        <w:t>ого</w:t>
      </w:r>
      <w:r w:rsidRPr="00CC2747">
        <w:rPr>
          <w:rFonts w:asciiTheme="majorBidi" w:hAnsiTheme="majorBidi" w:cstheme="majorBidi"/>
          <w:sz w:val="24"/>
          <w:szCs w:val="24"/>
        </w:rPr>
        <w:t xml:space="preserve"> язык</w:t>
      </w:r>
      <w:r w:rsidR="00633150">
        <w:rPr>
          <w:rFonts w:asciiTheme="majorBidi" w:hAnsiTheme="majorBidi" w:cstheme="majorBidi"/>
          <w:sz w:val="24"/>
          <w:szCs w:val="24"/>
        </w:rPr>
        <w:t>а</w:t>
      </w:r>
      <w:r w:rsidRPr="00CC2747">
        <w:rPr>
          <w:rFonts w:asciiTheme="majorBidi" w:hAnsiTheme="majorBidi" w:cstheme="majorBidi"/>
          <w:sz w:val="24"/>
          <w:szCs w:val="24"/>
        </w:rPr>
        <w:t xml:space="preserve"> сталкивается с серьезными </w:t>
      </w:r>
      <w:r w:rsidR="00633150" w:rsidRPr="00CC2747">
        <w:rPr>
          <w:rFonts w:asciiTheme="majorBidi" w:hAnsiTheme="majorBidi" w:cstheme="majorBidi"/>
          <w:sz w:val="24"/>
          <w:szCs w:val="24"/>
        </w:rPr>
        <w:t>проблемами,</w:t>
      </w:r>
      <w:r w:rsidR="00633150">
        <w:rPr>
          <w:rFonts w:asciiTheme="majorBidi" w:hAnsiTheme="majorBidi" w:cstheme="majorBidi"/>
          <w:sz w:val="24"/>
          <w:szCs w:val="24"/>
        </w:rPr>
        <w:t xml:space="preserve"> необходимо </w:t>
      </w:r>
      <w:r w:rsidRPr="00CC2747">
        <w:rPr>
          <w:rFonts w:asciiTheme="majorBidi" w:hAnsiTheme="majorBidi" w:cstheme="majorBidi"/>
          <w:sz w:val="24"/>
          <w:szCs w:val="24"/>
        </w:rPr>
        <w:t xml:space="preserve">объединение </w:t>
      </w:r>
      <w:r>
        <w:rPr>
          <w:rFonts w:asciiTheme="majorBidi" w:hAnsiTheme="majorBidi" w:cstheme="majorBidi"/>
          <w:sz w:val="24"/>
          <w:szCs w:val="24"/>
        </w:rPr>
        <w:t xml:space="preserve">усилий </w:t>
      </w:r>
      <w:r w:rsidRPr="00CC2747">
        <w:rPr>
          <w:rFonts w:asciiTheme="majorBidi" w:hAnsiTheme="majorBidi" w:cstheme="majorBidi"/>
          <w:sz w:val="24"/>
          <w:szCs w:val="24"/>
        </w:rPr>
        <w:t xml:space="preserve">арабских </w:t>
      </w:r>
      <w:r>
        <w:rPr>
          <w:rFonts w:asciiTheme="majorBidi" w:hAnsiTheme="majorBidi" w:cstheme="majorBidi"/>
          <w:sz w:val="24"/>
          <w:szCs w:val="24"/>
        </w:rPr>
        <w:t>исследователей и преподавателей</w:t>
      </w:r>
      <w:r w:rsidRPr="00CC2747">
        <w:rPr>
          <w:rFonts w:asciiTheme="majorBidi" w:hAnsiTheme="majorBidi" w:cstheme="majorBidi"/>
          <w:sz w:val="24"/>
          <w:szCs w:val="24"/>
        </w:rPr>
        <w:t xml:space="preserve">, которые видят угрозу существованию арабского языка </w:t>
      </w:r>
      <w:r>
        <w:rPr>
          <w:rFonts w:asciiTheme="majorBidi" w:hAnsiTheme="majorBidi" w:cstheme="majorBidi"/>
          <w:sz w:val="24"/>
          <w:szCs w:val="24"/>
        </w:rPr>
        <w:t xml:space="preserve">в Казахстане </w:t>
      </w:r>
      <w:r w:rsidRPr="00CC2747">
        <w:rPr>
          <w:rFonts w:asciiTheme="majorBidi" w:hAnsiTheme="majorBidi" w:cstheme="majorBidi"/>
          <w:sz w:val="24"/>
          <w:szCs w:val="24"/>
        </w:rPr>
        <w:t>для обмена идеями и с конкретными предлож</w:t>
      </w:r>
      <w:r>
        <w:rPr>
          <w:rFonts w:asciiTheme="majorBidi" w:hAnsiTheme="majorBidi" w:cstheme="majorBidi"/>
          <w:sz w:val="24"/>
          <w:szCs w:val="24"/>
        </w:rPr>
        <w:t>ениями по решению этих проблем</w:t>
      </w:r>
      <w:r w:rsidR="00633150">
        <w:rPr>
          <w:rFonts w:asciiTheme="majorBidi" w:hAnsiTheme="majorBidi" w:cstheme="majorBidi"/>
          <w:sz w:val="24"/>
          <w:szCs w:val="24"/>
        </w:rPr>
        <w:t>.</w:t>
      </w:r>
      <w:r w:rsidRPr="00602CC9">
        <w:rPr>
          <w:rFonts w:ascii="Times New Roman" w:hAnsi="Times New Roman" w:cs="Times New Roman"/>
          <w:sz w:val="24"/>
          <w:szCs w:val="24"/>
        </w:rPr>
        <w:t xml:space="preserve"> </w:t>
      </w:r>
    </w:p>
    <w:p w:rsidR="00602CC9" w:rsidRDefault="00602CC9" w:rsidP="00602CC9">
      <w:pPr>
        <w:spacing w:after="0" w:line="240" w:lineRule="auto"/>
        <w:rPr>
          <w:rFonts w:ascii="Times New Roman" w:hAnsi="Times New Roman" w:cs="Times New Roman"/>
          <w:sz w:val="24"/>
          <w:szCs w:val="24"/>
        </w:rPr>
      </w:pPr>
    </w:p>
    <w:p w:rsidR="00886BFD" w:rsidRPr="00602CC9" w:rsidRDefault="00633150" w:rsidP="00633150">
      <w:pPr>
        <w:tabs>
          <w:tab w:val="left" w:pos="4137"/>
        </w:tabs>
        <w:rPr>
          <w:sz w:val="32"/>
          <w:szCs w:val="32"/>
          <w:lang w:val="en-US"/>
        </w:rPr>
      </w:pPr>
      <w:r w:rsidRPr="00633150">
        <w:rPr>
          <w:rFonts w:ascii="Times New Roman" w:hAnsi="Times New Roman" w:cs="Times New Roman"/>
          <w:sz w:val="24"/>
          <w:szCs w:val="24"/>
          <w:lang w:val="en-US"/>
        </w:rPr>
        <w:t>The article deals with the problems and difficulties encountered by Arabi</w:t>
      </w:r>
      <w:r>
        <w:rPr>
          <w:rFonts w:ascii="Times New Roman" w:hAnsi="Times New Roman" w:cs="Times New Roman"/>
          <w:sz w:val="24"/>
          <w:szCs w:val="24"/>
          <w:lang w:val="en-US" w:bidi="ar-AE"/>
        </w:rPr>
        <w:t>c Studies</w:t>
      </w:r>
      <w:r w:rsidRPr="00633150">
        <w:rPr>
          <w:rFonts w:ascii="Times New Roman" w:hAnsi="Times New Roman" w:cs="Times New Roman"/>
          <w:sz w:val="24"/>
          <w:szCs w:val="24"/>
          <w:lang w:val="en-US"/>
        </w:rPr>
        <w:t xml:space="preserve"> in our university and, perhaps, in Kazakhstan as a whole. Many cultural monuments were created by Central Asian scholars, thinkers, </w:t>
      </w:r>
      <w:proofErr w:type="gramStart"/>
      <w:r w:rsidRPr="00633150">
        <w:rPr>
          <w:rFonts w:ascii="Times New Roman" w:hAnsi="Times New Roman" w:cs="Times New Roman"/>
          <w:sz w:val="24"/>
          <w:szCs w:val="24"/>
          <w:lang w:val="en-US"/>
        </w:rPr>
        <w:t>philosophers</w:t>
      </w:r>
      <w:proofErr w:type="gramEnd"/>
      <w:r w:rsidRPr="00633150">
        <w:rPr>
          <w:rFonts w:ascii="Times New Roman" w:hAnsi="Times New Roman" w:cs="Times New Roman"/>
          <w:sz w:val="24"/>
          <w:szCs w:val="24"/>
          <w:lang w:val="en-US"/>
        </w:rPr>
        <w:t xml:space="preserve">, theologians in Arabic or using Arabic graphics. All this had to be found, </w:t>
      </w:r>
      <w:proofErr w:type="gramStart"/>
      <w:r w:rsidRPr="00633150">
        <w:rPr>
          <w:rFonts w:ascii="Times New Roman" w:hAnsi="Times New Roman" w:cs="Times New Roman"/>
          <w:sz w:val="24"/>
          <w:szCs w:val="24"/>
          <w:lang w:val="en-US"/>
        </w:rPr>
        <w:t>read</w:t>
      </w:r>
      <w:proofErr w:type="gramEnd"/>
      <w:r w:rsidRPr="00633150">
        <w:rPr>
          <w:rFonts w:ascii="Times New Roman" w:hAnsi="Times New Roman" w:cs="Times New Roman"/>
          <w:sz w:val="24"/>
          <w:szCs w:val="24"/>
          <w:lang w:val="en-US"/>
        </w:rPr>
        <w:t xml:space="preserve">, translated, and put into scientific circulation. It was with the goal of training relevant specialists that the Arab branch in the Kazakh State University </w:t>
      </w:r>
      <w:proofErr w:type="gramStart"/>
      <w:r w:rsidRPr="00633150">
        <w:rPr>
          <w:rFonts w:ascii="Times New Roman" w:hAnsi="Times New Roman" w:cs="Times New Roman"/>
          <w:sz w:val="24"/>
          <w:szCs w:val="24"/>
          <w:lang w:val="en-US"/>
        </w:rPr>
        <w:t>was opened</w:t>
      </w:r>
      <w:proofErr w:type="gramEnd"/>
      <w:r w:rsidRPr="00633150">
        <w:rPr>
          <w:rFonts w:ascii="Times New Roman" w:hAnsi="Times New Roman" w:cs="Times New Roman"/>
          <w:sz w:val="24"/>
          <w:szCs w:val="24"/>
          <w:lang w:val="en-US"/>
        </w:rPr>
        <w:t>. Years later, the increased religiosity of the population helped to strengthen the position of the Arabic language as the language of the Koran and the Islamic religion, that is, the religious function of the language increased. Nevertheless, the process of teaching the Arabic language faces serious problems, it is necessary to unite the efforts of Arab researchers and teachers who see a threat to the existence of the Arabic language in Kazakhstan for the exchange of ideas and with concrete proposals to address these problems.</w:t>
      </w:r>
    </w:p>
    <w:sectPr w:rsidR="00886BFD" w:rsidRPr="00602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FE"/>
    <w:rsid w:val="00222EFE"/>
    <w:rsid w:val="00602CC9"/>
    <w:rsid w:val="00633150"/>
    <w:rsid w:val="00886B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0043E-F336-46A0-850A-470FC57B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E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ynarsayahat@gmail.com" TargetMode="External"/><Relationship Id="rId4" Type="http://schemas.openxmlformats.org/officeDocument/2006/relationships/hyperlink" Target="mailto:gulna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Ермуратовна</dc:creator>
  <cp:keywords/>
  <dc:description/>
  <cp:lastModifiedBy>Гульнар Ермуратовна</cp:lastModifiedBy>
  <cp:revision>1</cp:revision>
  <dcterms:created xsi:type="dcterms:W3CDTF">2017-04-12T14:30:00Z</dcterms:created>
  <dcterms:modified xsi:type="dcterms:W3CDTF">2017-04-12T14:59:00Z</dcterms:modified>
</cp:coreProperties>
</file>